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0A3" w14:textId="77777777" w:rsidR="00815407" w:rsidRDefault="00A20530">
      <w:pPr>
        <w:pStyle w:val="11"/>
        <w:shd w:val="clear" w:color="auto" w:fill="auto"/>
        <w:tabs>
          <w:tab w:val="left" w:leader="underscore" w:pos="1848"/>
          <w:tab w:val="left" w:leader="underscore" w:pos="4608"/>
          <w:tab w:val="left" w:leader="underscore" w:pos="6691"/>
        </w:tabs>
        <w:spacing w:after="520" w:line="240" w:lineRule="auto"/>
        <w:ind w:firstLine="0"/>
      </w:pPr>
      <w:r>
        <w:rPr>
          <w:b/>
          <w:bCs/>
        </w:rPr>
        <w:t>Исх. №</w:t>
      </w:r>
      <w:r>
        <w:rPr>
          <w:b/>
          <w:bCs/>
        </w:rPr>
        <w:tab/>
        <w:t>от</w:t>
      </w:r>
      <w:r>
        <w:rPr>
          <w:b/>
          <w:bCs/>
        </w:rPr>
        <w:tab/>
        <w:t xml:space="preserve"> </w:t>
      </w:r>
      <w:r>
        <w:t xml:space="preserve">в </w:t>
      </w:r>
      <w:r>
        <w:rPr>
          <w:b/>
          <w:bCs/>
        </w:rPr>
        <w:t>АЦСТ -</w:t>
      </w:r>
      <w:r>
        <w:rPr>
          <w:b/>
          <w:bCs/>
        </w:rPr>
        <w:tab/>
      </w:r>
    </w:p>
    <w:p w14:paraId="1CDE876F" w14:textId="4EFBD302" w:rsidR="00815407" w:rsidRDefault="00A20530">
      <w:pPr>
        <w:pStyle w:val="1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ЗАЯВКА</w:t>
      </w:r>
    </w:p>
    <w:p w14:paraId="1FFE6C1E" w14:textId="39F8FE3E" w:rsidR="00815407" w:rsidRDefault="00A20530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на проведение проверки готовности организации-заявителя</w:t>
      </w:r>
      <w:r>
        <w:rPr>
          <w:b/>
          <w:bCs/>
        </w:rPr>
        <w:br/>
        <w:t>к применению сварочной технологии</w:t>
      </w:r>
    </w:p>
    <w:p w14:paraId="7E86769D" w14:textId="585555C9" w:rsidR="00815407" w:rsidRDefault="00A20530" w:rsidP="00A20530">
      <w:pPr>
        <w:pStyle w:val="11"/>
        <w:shd w:val="clear" w:color="auto" w:fill="auto"/>
        <w:tabs>
          <w:tab w:val="left" w:pos="4963"/>
          <w:tab w:val="left" w:leader="underscore" w:pos="7090"/>
        </w:tabs>
        <w:spacing w:after="240" w:line="240" w:lineRule="auto"/>
        <w:ind w:firstLine="0"/>
      </w:pPr>
      <w:r>
        <w:t>Номер и дата регистрации заявки в АЦ</w:t>
      </w:r>
      <w:r>
        <w:tab/>
        <w:t xml:space="preserve">№ </w:t>
      </w:r>
      <w:r>
        <w:tab/>
        <w:t>«</w:t>
      </w:r>
      <w:proofErr w:type="gramStart"/>
      <w:r>
        <w:tab/>
        <w:t xml:space="preserve">»  </w:t>
      </w:r>
      <w:r>
        <w:rPr>
          <w:u w:val="single"/>
        </w:rPr>
        <w:tab/>
      </w:r>
      <w:proofErr w:type="gramEnd"/>
      <w:r>
        <w:rPr>
          <w:u w:val="single"/>
        </w:rPr>
        <w:tab/>
        <w:t xml:space="preserve"> </w:t>
      </w:r>
      <w:r>
        <w:t>20       г.</w:t>
      </w:r>
    </w:p>
    <w:p w14:paraId="07815C53" w14:textId="77777777" w:rsidR="00815407" w:rsidRDefault="00A20530">
      <w:pPr>
        <w:pStyle w:val="a9"/>
        <w:shd w:val="clear" w:color="auto" w:fill="auto"/>
      </w:pPr>
      <w:r>
        <w:rPr>
          <w:b/>
          <w:bCs/>
        </w:rPr>
        <w:t>Сведения об организации-заявителе: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5107"/>
      </w:tblGrid>
      <w:tr w:rsidR="00815407" w:rsidRPr="00A20530" w14:paraId="579995A9" w14:textId="77777777" w:rsidTr="00157468">
        <w:trPr>
          <w:cantSplit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F963A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Наименование организации-заявителя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2D9C8" w14:textId="77777777" w:rsidR="00815407" w:rsidRPr="00A20530" w:rsidRDefault="00815407"/>
        </w:tc>
      </w:tr>
      <w:tr w:rsidR="00815407" w:rsidRPr="00A20530" w14:paraId="07C328D3" w14:textId="77777777" w:rsidTr="00157468">
        <w:trPr>
          <w:cantSplit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F6397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Наличие филиалов (обособленных подразделений)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C609C" w14:textId="371F2B32" w:rsidR="00815407" w:rsidRPr="00A20530" w:rsidRDefault="00A20530">
            <w:pPr>
              <w:pStyle w:val="ab"/>
              <w:shd w:val="clear" w:color="auto" w:fill="auto"/>
              <w:tabs>
                <w:tab w:val="left" w:pos="1315"/>
              </w:tabs>
              <w:spacing w:line="240" w:lineRule="auto"/>
              <w:ind w:firstLine="0"/>
              <w:jc w:val="center"/>
            </w:pPr>
            <w:r w:rsidRPr="00A20530">
              <w:t>НЕТ / ДА (ненужное зачеркнуть)</w:t>
            </w:r>
          </w:p>
        </w:tc>
      </w:tr>
      <w:tr w:rsidR="00815407" w:rsidRPr="00A20530" w14:paraId="3A28C2AB" w14:textId="77777777" w:rsidTr="00157468">
        <w:trPr>
          <w:cantSplit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1ECB5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proofErr w:type="gramStart"/>
            <w:r w:rsidRPr="00A20530">
              <w:t>Адрес места нахождения</w:t>
            </w:r>
            <w:proofErr w:type="gramEnd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2D597" w14:textId="77777777" w:rsidR="00815407" w:rsidRPr="00A20530" w:rsidRDefault="00815407"/>
        </w:tc>
      </w:tr>
      <w:tr w:rsidR="00815407" w:rsidRPr="00A20530" w14:paraId="02C1F25B" w14:textId="77777777" w:rsidTr="00157468">
        <w:trPr>
          <w:cantSplit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0F888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Страна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B4E27" w14:textId="77777777" w:rsidR="00815407" w:rsidRPr="00A20530" w:rsidRDefault="00815407"/>
        </w:tc>
      </w:tr>
      <w:tr w:rsidR="00815407" w:rsidRPr="00A20530" w14:paraId="72B8800A" w14:textId="77777777" w:rsidTr="00157468">
        <w:trPr>
          <w:cantSplit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B4BC6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ИНН (или иной уникальный регистрационный признак)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C60B" w14:textId="77777777" w:rsidR="00815407" w:rsidRPr="00A20530" w:rsidRDefault="00815407"/>
        </w:tc>
      </w:tr>
      <w:tr w:rsidR="00815407" w:rsidRPr="00A20530" w14:paraId="5A6B91EC" w14:textId="77777777" w:rsidTr="00157468">
        <w:trPr>
          <w:cantSplit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4FCFD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Адрес сайта в сети Интернет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A4B67" w14:textId="77777777" w:rsidR="00815407" w:rsidRPr="00A20530" w:rsidRDefault="00815407"/>
        </w:tc>
      </w:tr>
      <w:tr w:rsidR="00815407" w:rsidRPr="00A20530" w14:paraId="2C94DF33" w14:textId="77777777" w:rsidTr="00157468">
        <w:trPr>
          <w:cantSplit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C9ECF7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Уполномоченный представитель заявителя (ФИО, телефон, адрес электронной почты)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9E97" w14:textId="77777777" w:rsidR="00815407" w:rsidRPr="00A20530" w:rsidRDefault="00815407"/>
        </w:tc>
      </w:tr>
    </w:tbl>
    <w:p w14:paraId="664360EC" w14:textId="77777777" w:rsidR="00815407" w:rsidRDefault="00815407">
      <w:pPr>
        <w:spacing w:after="5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5107"/>
      </w:tblGrid>
      <w:tr w:rsidR="00815407" w:rsidRPr="00A20530" w14:paraId="06F68AA4" w14:textId="77777777" w:rsidTr="00A20530">
        <w:trPr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A1CD2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Вид проверки готовности (первичная, периодическая)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06B05" w14:textId="77777777" w:rsidR="00815407" w:rsidRPr="00A20530" w:rsidRDefault="00815407"/>
        </w:tc>
      </w:tr>
      <w:tr w:rsidR="00815407" w:rsidRPr="00A20530" w14:paraId="7144078B" w14:textId="77777777" w:rsidTr="00A20530">
        <w:trPr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3177AA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Номер свидетельства о готовности организации к применению сварочных технологий (при периодической проверке)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89689" w14:textId="77777777" w:rsidR="00815407" w:rsidRPr="00A20530" w:rsidRDefault="00815407"/>
        </w:tc>
      </w:tr>
    </w:tbl>
    <w:p w14:paraId="59E25069" w14:textId="77777777" w:rsidR="00815407" w:rsidRDefault="00815407">
      <w:pPr>
        <w:spacing w:after="239" w:line="1" w:lineRule="exact"/>
      </w:pPr>
    </w:p>
    <w:p w14:paraId="5A33C228" w14:textId="77777777" w:rsidR="00815407" w:rsidRDefault="00A20530">
      <w:pPr>
        <w:pStyle w:val="a9"/>
        <w:shd w:val="clear" w:color="auto" w:fill="auto"/>
      </w:pPr>
      <w:r>
        <w:rPr>
          <w:b/>
          <w:bCs/>
        </w:rPr>
        <w:t xml:space="preserve">Сведения о наличии филиалов (обособленных подразделений) в составе </w:t>
      </w:r>
      <w:proofErr w:type="gramStart"/>
      <w:r>
        <w:rPr>
          <w:b/>
          <w:bCs/>
        </w:rPr>
        <w:t>организации- заявителя</w:t>
      </w:r>
      <w:proofErr w:type="gramEnd"/>
      <w:r>
        <w:rPr>
          <w:b/>
          <w:bCs/>
        </w:rPr>
        <w:t>, выполняющих сварочные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15407" w14:paraId="69A625C3" w14:textId="77777777" w:rsidTr="00A20530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C5598" w14:textId="77777777" w:rsidR="00815407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Организация-заявитель без участия филиалов (обособленных подразделений)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72A0" w14:textId="676DB8AA" w:rsidR="00815407" w:rsidRDefault="00A20530">
            <w:pPr>
              <w:pStyle w:val="ab"/>
              <w:shd w:val="clear" w:color="auto" w:fill="auto"/>
              <w:tabs>
                <w:tab w:val="left" w:pos="1310"/>
              </w:tabs>
              <w:spacing w:line="240" w:lineRule="auto"/>
              <w:ind w:firstLine="0"/>
              <w:jc w:val="center"/>
            </w:pPr>
            <w:r>
              <w:t>НЕТ / ДА (ненужное зачеркнуть)</w:t>
            </w:r>
          </w:p>
        </w:tc>
      </w:tr>
      <w:tr w:rsidR="00815407" w14:paraId="496B8A3D" w14:textId="77777777" w:rsidTr="00A20530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3882D" w14:textId="77777777" w:rsidR="00815407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Организация-заявитель с участием одного, нескольких или всех филиалов (обособленных подразделений):</w:t>
            </w:r>
          </w:p>
          <w:p w14:paraId="708BF41F" w14:textId="621B6F4B" w:rsidR="00815407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i/>
                <w:iCs/>
              </w:rPr>
              <w:t>(указать наименования и адреса местонахождения филиалов (обособленных подразделений)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137EE" w14:textId="2908ADFE" w:rsidR="00815407" w:rsidRDefault="00A20530">
            <w:pPr>
              <w:pStyle w:val="ab"/>
              <w:shd w:val="clear" w:color="auto" w:fill="auto"/>
              <w:tabs>
                <w:tab w:val="left" w:pos="1301"/>
              </w:tabs>
              <w:spacing w:before="260" w:line="240" w:lineRule="auto"/>
              <w:ind w:firstLine="0"/>
              <w:jc w:val="center"/>
            </w:pPr>
            <w:r>
              <w:t>НЕТ / ДА (ненужное зачеркнуть)</w:t>
            </w:r>
          </w:p>
        </w:tc>
      </w:tr>
      <w:tr w:rsidR="00815407" w14:paraId="612A0B6F" w14:textId="77777777" w:rsidTr="00A20530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32BC3" w14:textId="77777777" w:rsidR="00815407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Один филиал (обособленное подразделение), несколько или все филиалы (обособленные подразделения)</w:t>
            </w:r>
          </w:p>
          <w:p w14:paraId="37D2BD5E" w14:textId="1DB98DAE" w:rsidR="00815407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i/>
                <w:iCs/>
              </w:rPr>
              <w:t>(указать наименования и адреса местонахождения филиалов (обособленных подразделений)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9DB6" w14:textId="3A6B2886" w:rsidR="00815407" w:rsidRDefault="00A20530">
            <w:pPr>
              <w:pStyle w:val="ab"/>
              <w:shd w:val="clear" w:color="auto" w:fill="auto"/>
              <w:tabs>
                <w:tab w:val="left" w:pos="1301"/>
              </w:tabs>
              <w:spacing w:before="260" w:line="240" w:lineRule="auto"/>
              <w:ind w:firstLine="0"/>
              <w:jc w:val="center"/>
            </w:pPr>
            <w:r>
              <w:t>НЕТ / ДА (ненужное зачеркнуть)</w:t>
            </w:r>
          </w:p>
        </w:tc>
      </w:tr>
    </w:tbl>
    <w:p w14:paraId="250583A2" w14:textId="77777777" w:rsidR="00815407" w:rsidRDefault="00A20530">
      <w:pPr>
        <w:spacing w:line="1" w:lineRule="exact"/>
        <w:rPr>
          <w:sz w:val="2"/>
          <w:szCs w:val="2"/>
        </w:rPr>
      </w:pPr>
      <w:r>
        <w:br w:type="page"/>
      </w:r>
    </w:p>
    <w:p w14:paraId="5F979D50" w14:textId="77777777" w:rsidR="00815407" w:rsidRDefault="00A20530">
      <w:pPr>
        <w:pStyle w:val="a9"/>
        <w:shd w:val="clear" w:color="auto" w:fill="auto"/>
      </w:pPr>
      <w:r>
        <w:rPr>
          <w:b/>
          <w:bCs/>
        </w:rPr>
        <w:lastRenderedPageBreak/>
        <w:t>Сведения о технических, организационных и квалификационных возможностях организации: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8"/>
        <w:gridCol w:w="3552"/>
      </w:tblGrid>
      <w:tr w:rsidR="00815407" w:rsidRPr="00A20530" w14:paraId="659AD2AE" w14:textId="77777777" w:rsidTr="00A20530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B007F" w14:textId="77777777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 xml:space="preserve">Объект, где осуществляется производство сварочных работ или производственная база организации-заявителя </w:t>
            </w:r>
            <w:r w:rsidRPr="00A20530">
              <w:rPr>
                <w:i/>
                <w:iCs/>
              </w:rPr>
              <w:t>(указать наименование и адрес)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EDA55" w14:textId="77777777" w:rsidR="00815407" w:rsidRPr="00A20530" w:rsidRDefault="00815407"/>
        </w:tc>
      </w:tr>
      <w:tr w:rsidR="00815407" w:rsidRPr="00A20530" w14:paraId="05509251" w14:textId="77777777" w:rsidTr="00A20530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15B50" w14:textId="3E681651" w:rsidR="00815407" w:rsidRPr="00A20530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 xml:space="preserve">Характер выполняемых работ </w:t>
            </w:r>
            <w:r w:rsidRPr="00A20530">
              <w:rPr>
                <w:i/>
                <w:iCs/>
              </w:rPr>
              <w:t>(при наличии сведений в ПТД)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900CE" w14:textId="77777777" w:rsidR="00815407" w:rsidRPr="00A20530" w:rsidRDefault="00815407"/>
        </w:tc>
      </w:tr>
      <w:tr w:rsidR="00815407" w:rsidRPr="00A20530" w14:paraId="3AFE973D" w14:textId="77777777" w:rsidTr="00157468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9D8BB" w14:textId="468CA012" w:rsidR="00815407" w:rsidRPr="00A20530" w:rsidRDefault="00157468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Наличие аттестованных сварщиков, специалистов сварочного производства и специалистов по контролю качества сварных соединений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7DB0" w14:textId="77777777" w:rsidR="00815407" w:rsidRPr="00A20530" w:rsidRDefault="00A20530" w:rsidP="00157468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A20530">
              <w:t>Приложение 1</w:t>
            </w:r>
          </w:p>
        </w:tc>
      </w:tr>
      <w:tr w:rsidR="00157468" w:rsidRPr="00A20530" w14:paraId="6E6EA242" w14:textId="77777777" w:rsidTr="00A20530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CD1E1" w14:textId="0EC01D9A" w:rsidR="00157468" w:rsidRPr="00A20530" w:rsidRDefault="00157468" w:rsidP="00157468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Наличие аттестованного сварочного оборудования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C92F6" w14:textId="77777777" w:rsidR="00157468" w:rsidRPr="00A20530" w:rsidRDefault="00157468" w:rsidP="00157468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A20530">
              <w:t>Приложение 2</w:t>
            </w:r>
          </w:p>
        </w:tc>
      </w:tr>
      <w:tr w:rsidR="00157468" w:rsidRPr="00A20530" w14:paraId="6DDCE5C3" w14:textId="77777777" w:rsidTr="00157468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53B557" w14:textId="680673FF" w:rsidR="00157468" w:rsidRPr="00A20530" w:rsidRDefault="00157468" w:rsidP="00157468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Наличие аттестован</w:t>
            </w:r>
            <w:r>
              <w:t>ных сварочных материалов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08BB9" w14:textId="77777777" w:rsidR="00157468" w:rsidRPr="00A20530" w:rsidRDefault="00157468" w:rsidP="00157468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A20530">
              <w:t>Приложение 3</w:t>
            </w:r>
          </w:p>
        </w:tc>
      </w:tr>
      <w:tr w:rsidR="00157468" w:rsidRPr="00A20530" w14:paraId="6123F0AF" w14:textId="77777777" w:rsidTr="00157468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8E6A49" w14:textId="545F9967" w:rsidR="00157468" w:rsidRPr="00A20530" w:rsidRDefault="00157468" w:rsidP="00157468">
            <w:pPr>
              <w:pStyle w:val="ab"/>
              <w:shd w:val="clear" w:color="auto" w:fill="auto"/>
              <w:spacing w:line="240" w:lineRule="auto"/>
              <w:ind w:firstLine="0"/>
            </w:pPr>
            <w:r w:rsidRPr="00A20530">
              <w:t>Наличие аттестованной лаборатории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0629C" w14:textId="109A4C34" w:rsidR="00157468" w:rsidRPr="00A20530" w:rsidRDefault="00157468" w:rsidP="00157468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A20530">
              <w:t xml:space="preserve">Приложение </w:t>
            </w:r>
            <w:r>
              <w:t>4</w:t>
            </w:r>
          </w:p>
        </w:tc>
      </w:tr>
    </w:tbl>
    <w:p w14:paraId="1BAC145B" w14:textId="77777777" w:rsidR="00815407" w:rsidRDefault="00815407">
      <w:pPr>
        <w:spacing w:after="239" w:line="1" w:lineRule="exact"/>
      </w:pPr>
    </w:p>
    <w:p w14:paraId="33959B49" w14:textId="77777777" w:rsidR="00815407" w:rsidRDefault="00A20530">
      <w:pPr>
        <w:pStyle w:val="a9"/>
        <w:shd w:val="clear" w:color="auto" w:fill="auto"/>
      </w:pPr>
      <w:r>
        <w:rPr>
          <w:b/>
          <w:bCs/>
        </w:rPr>
        <w:t>Сведения о ПТД: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8"/>
        <w:gridCol w:w="3552"/>
      </w:tblGrid>
      <w:tr w:rsidR="00815407" w:rsidRPr="00B27BEE" w14:paraId="24BA6A4E" w14:textId="77777777" w:rsidTr="00B27BEE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30A27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Наименование технологии сварки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92A5A" w14:textId="77777777" w:rsidR="00815407" w:rsidRPr="00B27BEE" w:rsidRDefault="00815407"/>
        </w:tc>
      </w:tr>
      <w:tr w:rsidR="00815407" w:rsidRPr="00B27BEE" w14:paraId="06FAF12C" w14:textId="77777777" w:rsidTr="00B27BEE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D013D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ПТД (наименование, обозначение, дата утверждения)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53EE7" w14:textId="77777777" w:rsidR="00815407" w:rsidRPr="00B27BEE" w:rsidRDefault="00815407"/>
        </w:tc>
      </w:tr>
      <w:tr w:rsidR="00815407" w:rsidRPr="00B27BEE" w14:paraId="24251E54" w14:textId="77777777" w:rsidTr="00B27BEE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2E2E0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Шифры НД, регламентирующих выполнение сварочных работ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68690" w14:textId="77777777" w:rsidR="00815407" w:rsidRPr="00B27BEE" w:rsidRDefault="00815407"/>
        </w:tc>
      </w:tr>
      <w:tr w:rsidR="00815407" w:rsidRPr="00B27BEE" w14:paraId="70AF563D" w14:textId="77777777" w:rsidTr="00B27BEE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93217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Шифры НД, регламентирующих нормы оценки качества сварных соединений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37153" w14:textId="77777777" w:rsidR="00815407" w:rsidRPr="00B27BEE" w:rsidRDefault="00815407"/>
        </w:tc>
      </w:tr>
      <w:tr w:rsidR="00815407" w:rsidRPr="00B27BEE" w14:paraId="7FEF3C88" w14:textId="77777777" w:rsidTr="00B27BEE">
        <w:trPr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C613E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Шифры производственных технологических карт сварки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B3D65" w14:textId="77777777" w:rsidR="00815407" w:rsidRPr="00B27BEE" w:rsidRDefault="00815407"/>
        </w:tc>
      </w:tr>
    </w:tbl>
    <w:p w14:paraId="17F21C61" w14:textId="77777777" w:rsidR="00815407" w:rsidRDefault="00815407">
      <w:pPr>
        <w:spacing w:after="239" w:line="1" w:lineRule="exact"/>
      </w:pPr>
    </w:p>
    <w:p w14:paraId="3E37692A" w14:textId="77777777" w:rsidR="00815407" w:rsidRDefault="00A20530">
      <w:pPr>
        <w:pStyle w:val="a9"/>
        <w:shd w:val="clear" w:color="auto" w:fill="auto"/>
      </w:pPr>
      <w:r>
        <w:rPr>
          <w:b/>
          <w:bCs/>
        </w:rPr>
        <w:t>Область аттестации технологии сварки: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8"/>
        <w:gridCol w:w="4262"/>
      </w:tblGrid>
      <w:tr w:rsidR="00815407" w:rsidRPr="00B27BEE" w14:paraId="4DB02077" w14:textId="77777777" w:rsidTr="00B27BEE">
        <w:trPr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A4560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Способ (комбинация способов) сварки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45AE6" w14:textId="77777777" w:rsidR="00815407" w:rsidRPr="00B27BEE" w:rsidRDefault="00815407"/>
        </w:tc>
      </w:tr>
      <w:tr w:rsidR="00815407" w:rsidRPr="00B27BEE" w14:paraId="652CC352" w14:textId="77777777" w:rsidTr="00B27BEE">
        <w:trPr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A592F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Технические устройства ОПО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C45C0" w14:textId="77777777" w:rsidR="00815407" w:rsidRPr="00B27BEE" w:rsidRDefault="00815407"/>
        </w:tc>
      </w:tr>
      <w:tr w:rsidR="00815407" w:rsidRPr="00B27BEE" w14:paraId="01446323" w14:textId="77777777" w:rsidTr="00B27BEE">
        <w:trPr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E0246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Параметры сварных соединений: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9F6F8" w14:textId="77777777" w:rsidR="00815407" w:rsidRPr="00B27BEE" w:rsidRDefault="00815407"/>
        </w:tc>
      </w:tr>
      <w:tr w:rsidR="00815407" w:rsidRPr="00B27BEE" w14:paraId="09006A3C" w14:textId="77777777" w:rsidTr="00B27BEE">
        <w:trPr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BE8EE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3BEEC" w14:textId="77777777" w:rsidR="00815407" w:rsidRPr="00B27BEE" w:rsidRDefault="00815407"/>
        </w:tc>
      </w:tr>
      <w:tr w:rsidR="00815407" w:rsidRPr="00B27BEE" w14:paraId="73636A5C" w14:textId="77777777" w:rsidTr="00B27BEE">
        <w:trPr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83511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8D300" w14:textId="77777777" w:rsidR="00815407" w:rsidRPr="00B27BEE" w:rsidRDefault="00815407"/>
        </w:tc>
      </w:tr>
      <w:tr w:rsidR="00815407" w:rsidRPr="00B27BEE" w14:paraId="3B937AB6" w14:textId="77777777" w:rsidTr="00B27BEE">
        <w:trPr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3093" w14:textId="4D9599A9" w:rsidR="00815407" w:rsidRPr="00B27BEE" w:rsidRDefault="00B27BEE">
            <w:r>
              <w:t>…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59A1" w14:textId="77777777" w:rsidR="00815407" w:rsidRPr="00B27BEE" w:rsidRDefault="00815407"/>
        </w:tc>
      </w:tr>
    </w:tbl>
    <w:p w14:paraId="23D77076" w14:textId="77777777" w:rsidR="00815407" w:rsidRDefault="00815407">
      <w:pPr>
        <w:spacing w:after="239" w:line="1" w:lineRule="exact"/>
      </w:pPr>
    </w:p>
    <w:p w14:paraId="1B021844" w14:textId="77777777" w:rsidR="00815407" w:rsidRDefault="00A20530">
      <w:pPr>
        <w:pStyle w:val="a9"/>
        <w:shd w:val="clear" w:color="auto" w:fill="auto"/>
        <w:ind w:left="77"/>
      </w:pPr>
      <w:r>
        <w:rPr>
          <w:b/>
          <w:bCs/>
        </w:rPr>
        <w:t>Дополнительные сведения: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859"/>
        <w:gridCol w:w="245"/>
        <w:gridCol w:w="888"/>
        <w:gridCol w:w="2693"/>
      </w:tblGrid>
      <w:tr w:rsidR="00815407" w:rsidRPr="00B27BEE" w14:paraId="22C56B42" w14:textId="77777777" w:rsidTr="00B27BEE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9A16D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Аттестация с учетом «Положения об аттестации на объектах ПАО «Газпром»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29956" w14:textId="7F34B75E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B27BEE">
              <w:t>НЕТ</w:t>
            </w:r>
            <w:r w:rsidR="00B27BEE"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A11756" w14:textId="099E3AC2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B27BEE">
              <w:t>/</w:t>
            </w:r>
            <w:r w:rsidR="00233042"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0926B2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</w:pPr>
            <w:r w:rsidRPr="00B27BEE"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E418D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(ненужное зачеркнуть)</w:t>
            </w:r>
          </w:p>
        </w:tc>
      </w:tr>
      <w:tr w:rsidR="00815407" w:rsidRPr="00B27BEE" w14:paraId="5A830571" w14:textId="77777777" w:rsidTr="00B27BEE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07CD3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Аттестация с учетом РД-03.120.10-КТН-007-16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166D2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B27BEE">
              <w:t>НЕТ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C25AA9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B27BEE">
              <w:t>/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1CCD1B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</w:pPr>
            <w:r w:rsidRPr="00B27BEE"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531C3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(ненужное зачеркнуть)</w:t>
            </w:r>
          </w:p>
        </w:tc>
      </w:tr>
      <w:tr w:rsidR="00815407" w:rsidRPr="00B27BEE" w14:paraId="2DE618D1" w14:textId="77777777" w:rsidTr="00B27BEE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4A6C6" w14:textId="77777777" w:rsidR="00815407" w:rsidRPr="00B27BEE" w:rsidRDefault="00A20530">
            <w:pPr>
              <w:pStyle w:val="ab"/>
              <w:shd w:val="clear" w:color="auto" w:fill="auto"/>
              <w:tabs>
                <w:tab w:val="left" w:pos="883"/>
                <w:tab w:val="left" w:pos="2246"/>
                <w:tab w:val="left" w:pos="3811"/>
                <w:tab w:val="left" w:pos="4320"/>
              </w:tabs>
              <w:spacing w:line="240" w:lineRule="auto"/>
              <w:ind w:firstLine="0"/>
            </w:pPr>
            <w:r w:rsidRPr="00B27BEE">
              <w:t>ПТД</w:t>
            </w:r>
            <w:r w:rsidRPr="00B27BEE">
              <w:tab/>
              <w:t>содержит</w:t>
            </w:r>
            <w:r w:rsidRPr="00B27BEE">
              <w:tab/>
              <w:t>требования</w:t>
            </w:r>
            <w:r w:rsidRPr="00B27BEE">
              <w:tab/>
              <w:t>к</w:t>
            </w:r>
            <w:r w:rsidRPr="00B27BEE">
              <w:tab/>
              <w:t>ремонту</w:t>
            </w:r>
          </w:p>
          <w:p w14:paraId="692EFB41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(исправлению) дефектов сварного шва и(или) основного материала по заявляемой технологии сварки (если ремонт выполняют другим способом сварки, то оформляют отдельную заявку)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9DA3C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B27BEE">
              <w:t>НЕТ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5FFAB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 w:rsidRPr="00B27BEE">
              <w:t>/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E3516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</w:pPr>
            <w:r w:rsidRPr="00B27BEE"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7165" w14:textId="77777777" w:rsidR="00815407" w:rsidRPr="00B27BEE" w:rsidRDefault="00A20530">
            <w:pPr>
              <w:pStyle w:val="ab"/>
              <w:shd w:val="clear" w:color="auto" w:fill="auto"/>
              <w:spacing w:line="240" w:lineRule="auto"/>
              <w:ind w:firstLine="0"/>
            </w:pPr>
            <w:r w:rsidRPr="00B27BEE">
              <w:t>(ненужное зачеркнуть)</w:t>
            </w:r>
          </w:p>
        </w:tc>
      </w:tr>
    </w:tbl>
    <w:p w14:paraId="6F52DDB1" w14:textId="77777777" w:rsidR="00815407" w:rsidRDefault="00815407">
      <w:pPr>
        <w:sectPr w:rsidR="00815407" w:rsidSect="00A20530">
          <w:headerReference w:type="default" r:id="rId7"/>
          <w:footerReference w:type="default" r:id="rId8"/>
          <w:pgSz w:w="11900" w:h="16840"/>
          <w:pgMar w:top="709" w:right="416" w:bottom="851" w:left="1134" w:header="0" w:footer="3" w:gutter="0"/>
          <w:cols w:space="720"/>
          <w:noEndnote/>
          <w:docGrid w:linePitch="360"/>
          <w15:footnoteColumns w:val="1"/>
        </w:sectPr>
      </w:pPr>
    </w:p>
    <w:p w14:paraId="23D269BC" w14:textId="77777777" w:rsidR="00233042" w:rsidRDefault="00233042" w:rsidP="00233042">
      <w:pPr>
        <w:ind w:left="-142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513"/>
        <w:gridCol w:w="2997"/>
        <w:gridCol w:w="1838"/>
      </w:tblGrid>
      <w:tr w:rsidR="00233042" w:rsidRPr="00F62718" w14:paraId="5880700A" w14:textId="77777777" w:rsidTr="00233042">
        <w:tc>
          <w:tcPr>
            <w:tcW w:w="4575" w:type="dxa"/>
            <w:shd w:val="clear" w:color="auto" w:fill="auto"/>
          </w:tcPr>
          <w:p w14:paraId="5A2F096B" w14:textId="77777777" w:rsidR="00233042" w:rsidRPr="00F62718" w:rsidRDefault="00233042" w:rsidP="00C26C29">
            <w:pPr>
              <w:rPr>
                <w:u w:val="single"/>
              </w:rPr>
            </w:pPr>
            <w:r w:rsidRPr="00F62718">
              <w:rPr>
                <w:u w:val="single"/>
              </w:rPr>
              <w:t>________________________________________</w:t>
            </w:r>
          </w:p>
        </w:tc>
        <w:tc>
          <w:tcPr>
            <w:tcW w:w="2505" w:type="dxa"/>
            <w:shd w:val="clear" w:color="auto" w:fill="auto"/>
          </w:tcPr>
          <w:p w14:paraId="59892995" w14:textId="77777777" w:rsidR="00233042" w:rsidRPr="00F62718" w:rsidRDefault="00233042" w:rsidP="00C26C29">
            <w:pPr>
              <w:rPr>
                <w:u w:val="single"/>
              </w:rPr>
            </w:pPr>
            <w:r w:rsidRPr="00F62718">
              <w:rPr>
                <w:u w:val="single"/>
              </w:rPr>
              <w:t>_____________________</w:t>
            </w:r>
          </w:p>
        </w:tc>
        <w:tc>
          <w:tcPr>
            <w:tcW w:w="3268" w:type="dxa"/>
            <w:shd w:val="clear" w:color="auto" w:fill="auto"/>
          </w:tcPr>
          <w:p w14:paraId="7E0D1F8D" w14:textId="066AC151" w:rsidR="00233042" w:rsidRPr="00F62718" w:rsidRDefault="00233042" w:rsidP="00C26C29">
            <w:pPr>
              <w:rPr>
                <w:u w:val="single"/>
              </w:rPr>
            </w:pPr>
            <w:r w:rsidRPr="00F62718">
              <w:rPr>
                <w:u w:val="single"/>
              </w:rPr>
              <w:t>____________</w:t>
            </w:r>
          </w:p>
        </w:tc>
      </w:tr>
      <w:tr w:rsidR="00233042" w:rsidRPr="00F62718" w14:paraId="0FA92D5D" w14:textId="77777777" w:rsidTr="00233042">
        <w:tc>
          <w:tcPr>
            <w:tcW w:w="4575" w:type="dxa"/>
            <w:shd w:val="clear" w:color="auto" w:fill="auto"/>
          </w:tcPr>
          <w:p w14:paraId="52570760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62718">
              <w:rPr>
                <w:rFonts w:ascii="Times New Roman" w:hAnsi="Times New Roman"/>
                <w:sz w:val="18"/>
                <w:szCs w:val="18"/>
              </w:rPr>
              <w:t>(Должность руководителя сварочного производства организации-заявителя)</w:t>
            </w:r>
          </w:p>
        </w:tc>
        <w:tc>
          <w:tcPr>
            <w:tcW w:w="2505" w:type="dxa"/>
            <w:shd w:val="clear" w:color="auto" w:fill="auto"/>
          </w:tcPr>
          <w:p w14:paraId="6FC2BC3F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6271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268" w:type="dxa"/>
            <w:shd w:val="clear" w:color="auto" w:fill="auto"/>
          </w:tcPr>
          <w:p w14:paraId="1CBCBCF1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62718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</w:tbl>
    <w:p w14:paraId="683E0B05" w14:textId="77777777" w:rsidR="00233042" w:rsidRPr="00925302" w:rsidRDefault="00233042" w:rsidP="00233042">
      <w:r>
        <w:rPr>
          <w:u w:val="single"/>
        </w:rPr>
        <w:t xml:space="preserve">     </w:t>
      </w:r>
    </w:p>
    <w:p w14:paraId="2F39AE89" w14:textId="77777777" w:rsidR="00233042" w:rsidRDefault="00233042" w:rsidP="00233042"/>
    <w:p w14:paraId="52E990F0" w14:textId="77777777" w:rsidR="00233042" w:rsidRDefault="00233042" w:rsidP="00233042"/>
    <w:tbl>
      <w:tblPr>
        <w:tblW w:w="0" w:type="auto"/>
        <w:tblLook w:val="04A0" w:firstRow="1" w:lastRow="0" w:firstColumn="1" w:lastColumn="0" w:noHBand="0" w:noVBand="1"/>
      </w:tblPr>
      <w:tblGrid>
        <w:gridCol w:w="5513"/>
        <w:gridCol w:w="2997"/>
        <w:gridCol w:w="1696"/>
      </w:tblGrid>
      <w:tr w:rsidR="00233042" w:rsidRPr="00F62718" w14:paraId="609DF937" w14:textId="77777777" w:rsidTr="00C26C29">
        <w:tc>
          <w:tcPr>
            <w:tcW w:w="4644" w:type="dxa"/>
            <w:shd w:val="clear" w:color="auto" w:fill="auto"/>
          </w:tcPr>
          <w:p w14:paraId="656A38DA" w14:textId="77777777" w:rsidR="00233042" w:rsidRPr="00F62718" w:rsidRDefault="00233042" w:rsidP="00C26C29">
            <w:pPr>
              <w:rPr>
                <w:u w:val="single"/>
              </w:rPr>
            </w:pPr>
            <w:r w:rsidRPr="00F62718">
              <w:rPr>
                <w:u w:val="single"/>
              </w:rPr>
              <w:t>________________________________________</w:t>
            </w:r>
          </w:p>
        </w:tc>
        <w:tc>
          <w:tcPr>
            <w:tcW w:w="2552" w:type="dxa"/>
            <w:shd w:val="clear" w:color="auto" w:fill="auto"/>
          </w:tcPr>
          <w:p w14:paraId="3713F217" w14:textId="77777777" w:rsidR="00233042" w:rsidRPr="00F62718" w:rsidRDefault="00233042" w:rsidP="00C26C29">
            <w:pPr>
              <w:rPr>
                <w:u w:val="single"/>
              </w:rPr>
            </w:pPr>
            <w:r w:rsidRPr="00F62718">
              <w:rPr>
                <w:u w:val="single"/>
              </w:rPr>
              <w:t>_____________________</w:t>
            </w:r>
          </w:p>
        </w:tc>
        <w:tc>
          <w:tcPr>
            <w:tcW w:w="3226" w:type="dxa"/>
            <w:shd w:val="clear" w:color="auto" w:fill="auto"/>
          </w:tcPr>
          <w:p w14:paraId="133B2F9B" w14:textId="196543F6" w:rsidR="00233042" w:rsidRPr="00F62718" w:rsidRDefault="00233042" w:rsidP="00C26C29">
            <w:pPr>
              <w:rPr>
                <w:u w:val="single"/>
              </w:rPr>
            </w:pPr>
            <w:r w:rsidRPr="00F62718">
              <w:rPr>
                <w:u w:val="single"/>
              </w:rPr>
              <w:t>___________</w:t>
            </w:r>
          </w:p>
        </w:tc>
      </w:tr>
      <w:tr w:rsidR="00233042" w:rsidRPr="00F62718" w14:paraId="4BCED987" w14:textId="77777777" w:rsidTr="00C26C29">
        <w:tc>
          <w:tcPr>
            <w:tcW w:w="4644" w:type="dxa"/>
            <w:shd w:val="clear" w:color="auto" w:fill="auto"/>
          </w:tcPr>
          <w:p w14:paraId="276E9DC1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62718">
              <w:rPr>
                <w:rFonts w:ascii="Times New Roman" w:hAnsi="Times New Roman"/>
                <w:sz w:val="18"/>
                <w:szCs w:val="18"/>
              </w:rPr>
              <w:t>(Должность руководителя организации-заявителя)</w:t>
            </w:r>
          </w:p>
        </w:tc>
        <w:tc>
          <w:tcPr>
            <w:tcW w:w="2552" w:type="dxa"/>
            <w:shd w:val="clear" w:color="auto" w:fill="auto"/>
          </w:tcPr>
          <w:p w14:paraId="59A6C8BB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6271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226" w:type="dxa"/>
            <w:shd w:val="clear" w:color="auto" w:fill="auto"/>
          </w:tcPr>
          <w:p w14:paraId="6E6FA30B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62718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</w:tbl>
    <w:p w14:paraId="597BE5AF" w14:textId="77777777" w:rsidR="00233042" w:rsidRDefault="00233042" w:rsidP="00233042"/>
    <w:p w14:paraId="01275C05" w14:textId="77777777" w:rsidR="00233042" w:rsidRPr="00233042" w:rsidRDefault="00233042" w:rsidP="00233042">
      <w:pPr>
        <w:ind w:left="4248" w:firstLine="708"/>
        <w:rPr>
          <w:rFonts w:ascii="Times New Roman" w:hAnsi="Times New Roman" w:cs="Times New Roman"/>
        </w:rPr>
      </w:pPr>
      <w:r w:rsidRPr="00233042">
        <w:rPr>
          <w:rFonts w:ascii="Times New Roman" w:hAnsi="Times New Roman" w:cs="Times New Roman"/>
        </w:rPr>
        <w:t>МП</w:t>
      </w:r>
    </w:p>
    <w:p w14:paraId="5E01DF71" w14:textId="77777777" w:rsidR="00233042" w:rsidRDefault="00233042" w:rsidP="00233042"/>
    <w:p w14:paraId="40E1EF56" w14:textId="1156F50D" w:rsidR="00233042" w:rsidRDefault="00233042">
      <w:pPr>
        <w:pStyle w:val="24"/>
        <w:shd w:val="clear" w:color="auto" w:fill="auto"/>
        <w:sectPr w:rsidR="00233042" w:rsidSect="00233042">
          <w:type w:val="continuous"/>
          <w:pgSz w:w="11900" w:h="16840"/>
          <w:pgMar w:top="1110" w:right="418" w:bottom="1110" w:left="1276" w:header="0" w:footer="3" w:gutter="0"/>
          <w:cols w:space="720"/>
          <w:noEndnote/>
          <w:docGrid w:linePitch="360"/>
          <w15:footnoteColumns w:val="1"/>
        </w:sectPr>
      </w:pPr>
    </w:p>
    <w:p w14:paraId="4FE2702F" w14:textId="77777777" w:rsidR="00233042" w:rsidRPr="0013500C" w:rsidRDefault="00233042" w:rsidP="00233042">
      <w:pPr>
        <w:jc w:val="right"/>
        <w:rPr>
          <w:rFonts w:ascii="Times New Roman" w:hAnsi="Times New Roman"/>
          <w:b/>
        </w:rPr>
      </w:pPr>
      <w:r w:rsidRPr="0013500C">
        <w:rPr>
          <w:rFonts w:ascii="Times New Roman" w:hAnsi="Times New Roman"/>
          <w:b/>
        </w:rPr>
        <w:lastRenderedPageBreak/>
        <w:t>Приложение 1</w:t>
      </w:r>
    </w:p>
    <w:p w14:paraId="607B0EA2" w14:textId="0860152E" w:rsidR="00157468" w:rsidRDefault="00157468" w:rsidP="00233042">
      <w:pPr>
        <w:rPr>
          <w:rFonts w:ascii="Times New Roman" w:hAnsi="Times New Roman"/>
          <w:b/>
        </w:rPr>
      </w:pPr>
      <w:r w:rsidRPr="0013500C">
        <w:rPr>
          <w:rFonts w:ascii="Times New Roman" w:hAnsi="Times New Roman"/>
          <w:b/>
        </w:rPr>
        <w:t>Сведения о сварщиках, специалистах сварочного производства и специалистах по контролю качества сварных соединений</w:t>
      </w: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02"/>
        <w:gridCol w:w="2410"/>
        <w:gridCol w:w="2268"/>
        <w:gridCol w:w="1843"/>
        <w:gridCol w:w="3260"/>
        <w:gridCol w:w="3118"/>
      </w:tblGrid>
      <w:tr w:rsidR="00157468" w:rsidRPr="00F62718" w14:paraId="1FF68308" w14:textId="77777777" w:rsidTr="003C161B">
        <w:tc>
          <w:tcPr>
            <w:tcW w:w="567" w:type="dxa"/>
            <w:shd w:val="clear" w:color="auto" w:fill="auto"/>
            <w:vAlign w:val="center"/>
          </w:tcPr>
          <w:p w14:paraId="50557231" w14:textId="77777777" w:rsidR="00157468" w:rsidRPr="00F62718" w:rsidRDefault="00157468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№ п/п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90A9412" w14:textId="77777777" w:rsidR="00157468" w:rsidRPr="00F62718" w:rsidRDefault="00157468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Ф.И.О.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DF6150" w14:textId="77777777" w:rsidR="00157468" w:rsidRPr="00F62718" w:rsidRDefault="00157468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Место работы (организация),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A50DC3" w14:textId="77777777" w:rsidR="00157468" w:rsidRPr="00F62718" w:rsidRDefault="00157468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Номер аттестационного удостоверения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DA132" w14:textId="77777777" w:rsidR="00157468" w:rsidRPr="00F62718" w:rsidRDefault="00157468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Срок действия удостоверения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EDCD36" w14:textId="77777777" w:rsidR="00157468" w:rsidRPr="00F62718" w:rsidRDefault="00157468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Область действия удостоверения (Группы и технические устройства)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E6667D" w14:textId="77777777" w:rsidR="00157468" w:rsidRPr="00F62718" w:rsidRDefault="00157468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Примечание (для сварщиков указать способ сварки и материал, для контролеров – метод контроля)</w:t>
            </w:r>
          </w:p>
        </w:tc>
      </w:tr>
      <w:tr w:rsidR="00157468" w:rsidRPr="002F6887" w14:paraId="371B729C" w14:textId="77777777" w:rsidTr="003C161B">
        <w:tc>
          <w:tcPr>
            <w:tcW w:w="567" w:type="dxa"/>
            <w:shd w:val="clear" w:color="auto" w:fill="auto"/>
            <w:vAlign w:val="center"/>
          </w:tcPr>
          <w:p w14:paraId="4F0D9788" w14:textId="77777777" w:rsidR="00157468" w:rsidRPr="002F6887" w:rsidRDefault="00157468" w:rsidP="003C161B">
            <w:pPr>
              <w:widowControl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77B1D23" w14:textId="77777777" w:rsidR="00157468" w:rsidRPr="002F6887" w:rsidRDefault="00157468" w:rsidP="003C1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19B4AA" w14:textId="77777777" w:rsidR="00157468" w:rsidRPr="002F6887" w:rsidRDefault="00157468" w:rsidP="003C1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349547" w14:textId="77777777" w:rsidR="00157468" w:rsidRPr="002F6887" w:rsidRDefault="00157468" w:rsidP="003C1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4FB57D" w14:textId="77777777" w:rsidR="00157468" w:rsidRPr="002F6887" w:rsidRDefault="00157468" w:rsidP="003C1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F23714" w14:textId="77777777" w:rsidR="00157468" w:rsidRPr="002F6887" w:rsidRDefault="00157468" w:rsidP="003C1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37DCB8" w14:textId="77777777" w:rsidR="00157468" w:rsidRPr="002F6887" w:rsidRDefault="00157468" w:rsidP="003C161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8437FDD" w14:textId="77777777" w:rsidR="00157468" w:rsidRDefault="00157468" w:rsidP="00233042">
      <w:pPr>
        <w:rPr>
          <w:rFonts w:ascii="Times New Roman" w:hAnsi="Times New Roman"/>
          <w:b/>
        </w:rPr>
      </w:pPr>
    </w:p>
    <w:p w14:paraId="29B87746" w14:textId="24C4836F" w:rsidR="00157468" w:rsidRDefault="00157468" w:rsidP="00157468">
      <w:pPr>
        <w:jc w:val="right"/>
        <w:rPr>
          <w:rFonts w:ascii="Times New Roman" w:hAnsi="Times New Roman"/>
          <w:b/>
        </w:rPr>
      </w:pPr>
      <w:r w:rsidRPr="0013500C">
        <w:rPr>
          <w:rFonts w:ascii="Times New Roman" w:hAnsi="Times New Roman"/>
          <w:b/>
        </w:rPr>
        <w:t>Приложение 2</w:t>
      </w:r>
    </w:p>
    <w:p w14:paraId="12CC5144" w14:textId="042D6FB4" w:rsidR="00157468" w:rsidRPr="0013500C" w:rsidRDefault="00233042" w:rsidP="00233042">
      <w:pPr>
        <w:rPr>
          <w:rFonts w:ascii="Times New Roman" w:hAnsi="Times New Roman"/>
          <w:b/>
        </w:rPr>
      </w:pPr>
      <w:r w:rsidRPr="0013500C">
        <w:rPr>
          <w:rFonts w:ascii="Times New Roman" w:hAnsi="Times New Roman"/>
          <w:b/>
        </w:rPr>
        <w:t>Сведения о сварочном оборудовании</w:t>
      </w: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3152"/>
        <w:gridCol w:w="2410"/>
        <w:gridCol w:w="1843"/>
        <w:gridCol w:w="3260"/>
        <w:gridCol w:w="3118"/>
      </w:tblGrid>
      <w:tr w:rsidR="00233042" w:rsidRPr="00F62718" w14:paraId="702399D7" w14:textId="77777777" w:rsidTr="00C26C29">
        <w:tc>
          <w:tcPr>
            <w:tcW w:w="567" w:type="dxa"/>
            <w:shd w:val="clear" w:color="auto" w:fill="auto"/>
            <w:vAlign w:val="center"/>
          </w:tcPr>
          <w:p w14:paraId="5D454973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FB5E4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Шифр СО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991C1FF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Марки СО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C2920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Способы сварки (наплавки)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52BA7E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C95600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Номер свидетельства об аттестации СО и дата окончания действия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F5434D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Примечание</w:t>
            </w:r>
          </w:p>
        </w:tc>
      </w:tr>
      <w:tr w:rsidR="00233042" w:rsidRPr="002F6887" w14:paraId="563D9AC7" w14:textId="77777777" w:rsidTr="00C26C29">
        <w:tc>
          <w:tcPr>
            <w:tcW w:w="567" w:type="dxa"/>
            <w:shd w:val="clear" w:color="auto" w:fill="auto"/>
            <w:vAlign w:val="center"/>
          </w:tcPr>
          <w:p w14:paraId="20D1C824" w14:textId="77777777" w:rsidR="00233042" w:rsidRPr="002F6887" w:rsidRDefault="00233042" w:rsidP="00233042">
            <w:pPr>
              <w:widowControl/>
              <w:numPr>
                <w:ilvl w:val="0"/>
                <w:numId w:val="9"/>
              </w:numPr>
              <w:ind w:left="39" w:hanging="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F7CA72" w14:textId="3218108E" w:rsidR="00233042" w:rsidRPr="002F6887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F1E482F" w14:textId="1C98EF11" w:rsidR="00233042" w:rsidRPr="002F6887" w:rsidRDefault="00233042" w:rsidP="00C26C2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C42BEF" w14:textId="2BC0C02B" w:rsidR="00233042" w:rsidRPr="002F6887" w:rsidRDefault="00233042" w:rsidP="00C26C2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D64937" w14:textId="5F99D657" w:rsidR="00233042" w:rsidRPr="002F6887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C39134" w14:textId="076F9AFF" w:rsidR="00233042" w:rsidRPr="002F6887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A66A02" w14:textId="77777777" w:rsidR="00233042" w:rsidRPr="002F6887" w:rsidRDefault="00233042" w:rsidP="00C26C2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1467AC26" w14:textId="77777777" w:rsidR="00233042" w:rsidRPr="00927B8B" w:rsidRDefault="00233042" w:rsidP="00233042">
      <w:pPr>
        <w:rPr>
          <w:lang w:val="en-US"/>
        </w:rPr>
      </w:pPr>
    </w:p>
    <w:p w14:paraId="6843D7D6" w14:textId="03106A90" w:rsidR="00233042" w:rsidRPr="0013500C" w:rsidRDefault="00233042" w:rsidP="00233042">
      <w:pPr>
        <w:jc w:val="right"/>
        <w:rPr>
          <w:rFonts w:ascii="Times New Roman" w:hAnsi="Times New Roman"/>
          <w:b/>
        </w:rPr>
      </w:pPr>
    </w:p>
    <w:p w14:paraId="0DBC2920" w14:textId="5C0746E8" w:rsidR="00233042" w:rsidRPr="0013500C" w:rsidRDefault="00157468" w:rsidP="0015746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  <w:r w:rsidR="00283CC7">
        <w:rPr>
          <w:rFonts w:ascii="Times New Roman" w:hAnsi="Times New Roman"/>
          <w:b/>
        </w:rPr>
        <w:t>3</w:t>
      </w:r>
    </w:p>
    <w:p w14:paraId="016A0A67" w14:textId="660E1617" w:rsidR="00233042" w:rsidRDefault="00157468" w:rsidP="00233042">
      <w:pPr>
        <w:rPr>
          <w:rFonts w:ascii="Times New Roman" w:hAnsi="Times New Roman" w:cs="Times New Roman"/>
          <w:b/>
          <w:bCs/>
        </w:rPr>
      </w:pPr>
      <w:r w:rsidRPr="00157468">
        <w:rPr>
          <w:rFonts w:ascii="Times New Roman" w:hAnsi="Times New Roman" w:cs="Times New Roman"/>
          <w:b/>
          <w:bCs/>
        </w:rPr>
        <w:t>Сведения о сварочных материалах</w:t>
      </w:r>
    </w:p>
    <w:tbl>
      <w:tblPr>
        <w:tblW w:w="15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418"/>
        <w:gridCol w:w="3152"/>
        <w:gridCol w:w="2410"/>
        <w:gridCol w:w="5103"/>
        <w:gridCol w:w="3118"/>
      </w:tblGrid>
      <w:tr w:rsidR="00283CC7" w:rsidRPr="00F62718" w14:paraId="6B22EEA4" w14:textId="77777777" w:rsidTr="002002E5">
        <w:tc>
          <w:tcPr>
            <w:tcW w:w="596" w:type="dxa"/>
            <w:shd w:val="clear" w:color="auto" w:fill="auto"/>
            <w:vAlign w:val="center"/>
          </w:tcPr>
          <w:p w14:paraId="6A222041" w14:textId="77777777" w:rsidR="00283CC7" w:rsidRPr="00F62718" w:rsidRDefault="00283CC7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C5667" w14:textId="14125955" w:rsidR="00283CC7" w:rsidRPr="00F62718" w:rsidRDefault="00283CC7" w:rsidP="003C16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СМ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7CB7068" w14:textId="700F1A7A" w:rsidR="00283CC7" w:rsidRPr="00F62718" w:rsidRDefault="00283CC7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Марки С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A40819" w14:textId="77777777" w:rsidR="00283CC7" w:rsidRPr="00F62718" w:rsidRDefault="00283CC7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Способы сварки (наплавки)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4CE20C" w14:textId="77777777" w:rsidR="00283CC7" w:rsidRPr="00F62718" w:rsidRDefault="00283CC7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Номер свидетельства об аттестации СО и дата окончания действия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88B209" w14:textId="77777777" w:rsidR="00283CC7" w:rsidRPr="00F62718" w:rsidRDefault="00283CC7" w:rsidP="003C161B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Примечание</w:t>
            </w:r>
          </w:p>
        </w:tc>
      </w:tr>
      <w:tr w:rsidR="00283CC7" w:rsidRPr="002F6887" w14:paraId="23F817DE" w14:textId="77777777" w:rsidTr="00E76A2A">
        <w:tc>
          <w:tcPr>
            <w:tcW w:w="596" w:type="dxa"/>
            <w:shd w:val="clear" w:color="auto" w:fill="auto"/>
            <w:vAlign w:val="center"/>
          </w:tcPr>
          <w:p w14:paraId="3629EE95" w14:textId="77777777" w:rsidR="00283CC7" w:rsidRPr="002F6887" w:rsidRDefault="00283CC7" w:rsidP="00157468">
            <w:pPr>
              <w:widowControl/>
              <w:numPr>
                <w:ilvl w:val="0"/>
                <w:numId w:val="11"/>
              </w:numPr>
              <w:ind w:left="6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B29E47" w14:textId="77777777" w:rsidR="00283CC7" w:rsidRPr="002F6887" w:rsidRDefault="00283CC7" w:rsidP="003C1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3C6EBC98" w14:textId="77777777" w:rsidR="00283CC7" w:rsidRPr="002F6887" w:rsidRDefault="00283CC7" w:rsidP="003C161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45F2E7" w14:textId="77777777" w:rsidR="00283CC7" w:rsidRPr="002F6887" w:rsidRDefault="00283CC7" w:rsidP="003C161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9D77C7F" w14:textId="77777777" w:rsidR="00283CC7" w:rsidRPr="002F6887" w:rsidRDefault="00283CC7" w:rsidP="003C1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CFE103" w14:textId="77777777" w:rsidR="00283CC7" w:rsidRPr="002F6887" w:rsidRDefault="00283CC7" w:rsidP="003C161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45726C23" w14:textId="77777777" w:rsidR="00157468" w:rsidRPr="00157468" w:rsidRDefault="00157468" w:rsidP="00233042">
      <w:pPr>
        <w:rPr>
          <w:rFonts w:ascii="Times New Roman" w:hAnsi="Times New Roman" w:cs="Times New Roman"/>
          <w:b/>
          <w:bCs/>
        </w:rPr>
      </w:pPr>
    </w:p>
    <w:p w14:paraId="5C1DC0B2" w14:textId="6A6ECDD1" w:rsidR="00233042" w:rsidRPr="0013500C" w:rsidRDefault="00233042" w:rsidP="00233042">
      <w:pPr>
        <w:jc w:val="right"/>
        <w:rPr>
          <w:rFonts w:ascii="Times New Roman" w:hAnsi="Times New Roman"/>
          <w:b/>
        </w:rPr>
      </w:pPr>
      <w:r w:rsidRPr="0013500C">
        <w:rPr>
          <w:rFonts w:ascii="Times New Roman" w:hAnsi="Times New Roman"/>
          <w:b/>
        </w:rPr>
        <w:t xml:space="preserve">Приложение </w:t>
      </w:r>
      <w:r w:rsidR="00283CC7">
        <w:rPr>
          <w:rFonts w:ascii="Times New Roman" w:hAnsi="Times New Roman"/>
          <w:b/>
        </w:rPr>
        <w:t>4</w:t>
      </w:r>
    </w:p>
    <w:p w14:paraId="7C765E1A" w14:textId="77777777" w:rsidR="00233042" w:rsidRDefault="00233042" w:rsidP="00233042">
      <w:r w:rsidRPr="0013500C">
        <w:rPr>
          <w:rFonts w:ascii="Times New Roman" w:hAnsi="Times New Roman"/>
          <w:b/>
        </w:rPr>
        <w:t xml:space="preserve">Сведения о лаборатории контроля качества сварных соединений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701"/>
        <w:gridCol w:w="2551"/>
        <w:gridCol w:w="2552"/>
        <w:gridCol w:w="3005"/>
      </w:tblGrid>
      <w:tr w:rsidR="00233042" w:rsidRPr="00F62718" w14:paraId="31DDA1D3" w14:textId="77777777" w:rsidTr="00233042">
        <w:tc>
          <w:tcPr>
            <w:tcW w:w="709" w:type="dxa"/>
            <w:vMerge w:val="restart"/>
            <w:shd w:val="clear" w:color="auto" w:fill="auto"/>
            <w:vAlign w:val="center"/>
          </w:tcPr>
          <w:p w14:paraId="64051742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№ п/п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25A3D15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Данные об аттестации лаборатории организации-заявителя и/или субподрядной организации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AE61D01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Область действия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14:paraId="78F3890D" w14:textId="29C28482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Примечание (указать № договора с субподрядной организацией)</w:t>
            </w:r>
          </w:p>
        </w:tc>
      </w:tr>
      <w:tr w:rsidR="00233042" w:rsidRPr="00F62718" w14:paraId="78F0C1AF" w14:textId="77777777" w:rsidTr="00233042">
        <w:tc>
          <w:tcPr>
            <w:tcW w:w="709" w:type="dxa"/>
            <w:vMerge/>
            <w:shd w:val="clear" w:color="auto" w:fill="auto"/>
            <w:vAlign w:val="center"/>
          </w:tcPr>
          <w:p w14:paraId="1E95D6EC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62E935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98F69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Номер свидетельства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FA469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F30DF6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Группы технических устройств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6B6A96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 w:rsidRPr="00F62718">
              <w:rPr>
                <w:rFonts w:ascii="Times New Roman" w:hAnsi="Times New Roman"/>
              </w:rPr>
              <w:t>Методы контроля (виды испытаний)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AE4DCA0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</w:tr>
      <w:tr w:rsidR="00233042" w:rsidRPr="00F62718" w14:paraId="70B84C44" w14:textId="77777777" w:rsidTr="00233042">
        <w:tc>
          <w:tcPr>
            <w:tcW w:w="709" w:type="dxa"/>
            <w:shd w:val="clear" w:color="auto" w:fill="auto"/>
            <w:vAlign w:val="center"/>
          </w:tcPr>
          <w:p w14:paraId="4743556D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31245D" w14:textId="29082A23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4D07F5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372BBA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9563B9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1F924A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23BF1CF" w14:textId="77777777" w:rsidR="00233042" w:rsidRPr="00F62718" w:rsidRDefault="00233042" w:rsidP="00C26C2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AB2A72D" w14:textId="2C24B8BE" w:rsidR="00815407" w:rsidRDefault="00815407">
      <w:pPr>
        <w:spacing w:line="1" w:lineRule="exact"/>
      </w:pPr>
    </w:p>
    <w:p w14:paraId="17D01A62" w14:textId="2590CE69" w:rsidR="00233042" w:rsidRDefault="00233042">
      <w:pPr>
        <w:spacing w:line="1" w:lineRule="exact"/>
      </w:pPr>
    </w:p>
    <w:p w14:paraId="3F4B5D73" w14:textId="494CCD4F" w:rsidR="00233042" w:rsidRDefault="00233042">
      <w:pPr>
        <w:spacing w:line="1" w:lineRule="exact"/>
      </w:pPr>
    </w:p>
    <w:p w14:paraId="226D22F2" w14:textId="77777777" w:rsidR="00233042" w:rsidRDefault="00233042">
      <w:pPr>
        <w:spacing w:line="1" w:lineRule="exact"/>
      </w:pPr>
    </w:p>
    <w:p w14:paraId="4E8B93DA" w14:textId="28010D0E" w:rsidR="00233042" w:rsidRDefault="00233042">
      <w:pPr>
        <w:spacing w:line="1" w:lineRule="exact"/>
      </w:pPr>
    </w:p>
    <w:p w14:paraId="4B5EA987" w14:textId="099A78E9" w:rsidR="00233042" w:rsidRDefault="00233042">
      <w:pPr>
        <w:spacing w:line="1" w:lineRule="exact"/>
      </w:pPr>
    </w:p>
    <w:p w14:paraId="061D4675" w14:textId="77777777" w:rsidR="00233042" w:rsidRDefault="00233042">
      <w:pPr>
        <w:spacing w:line="1" w:lineRule="exact"/>
      </w:pPr>
    </w:p>
    <w:p w14:paraId="15055B79" w14:textId="77777777" w:rsidR="00233042" w:rsidRDefault="00233042">
      <w:pPr>
        <w:spacing w:line="1" w:lineRule="exact"/>
      </w:pPr>
    </w:p>
    <w:p w14:paraId="03FE3531" w14:textId="77777777" w:rsidR="00815407" w:rsidRDefault="00815407">
      <w:pPr>
        <w:spacing w:line="1" w:lineRule="exact"/>
      </w:pPr>
    </w:p>
    <w:p w14:paraId="7E0E6E78" w14:textId="1CF9B989" w:rsidR="00815407" w:rsidRDefault="00815407" w:rsidP="000B7ED3">
      <w:pPr>
        <w:pStyle w:val="11"/>
        <w:shd w:val="clear" w:color="auto" w:fill="auto"/>
        <w:tabs>
          <w:tab w:val="left" w:pos="1192"/>
        </w:tabs>
        <w:ind w:firstLine="0"/>
        <w:jc w:val="both"/>
      </w:pPr>
    </w:p>
    <w:p w14:paraId="334F88D3" w14:textId="5E24D87E" w:rsidR="00157468" w:rsidRDefault="00157468" w:rsidP="000B7ED3">
      <w:pPr>
        <w:pStyle w:val="11"/>
        <w:shd w:val="clear" w:color="auto" w:fill="auto"/>
        <w:tabs>
          <w:tab w:val="left" w:pos="1192"/>
        </w:tabs>
        <w:ind w:firstLine="0"/>
        <w:jc w:val="both"/>
      </w:pPr>
    </w:p>
    <w:p w14:paraId="01A6FE5A" w14:textId="77777777" w:rsidR="00FC6665" w:rsidRDefault="00FC6665" w:rsidP="000B7ED3">
      <w:pPr>
        <w:pStyle w:val="11"/>
        <w:shd w:val="clear" w:color="auto" w:fill="auto"/>
        <w:tabs>
          <w:tab w:val="left" w:pos="1192"/>
        </w:tabs>
        <w:ind w:firstLine="0"/>
        <w:jc w:val="both"/>
        <w:sectPr w:rsidR="00FC6665" w:rsidSect="000B7ED3">
          <w:headerReference w:type="default" r:id="rId9"/>
          <w:footerReference w:type="default" r:id="rId10"/>
          <w:pgSz w:w="16840" w:h="11900" w:orient="landscape"/>
          <w:pgMar w:top="1355" w:right="1111" w:bottom="799" w:left="1208" w:header="0" w:footer="6" w:gutter="0"/>
          <w:cols w:space="720"/>
          <w:noEndnote/>
          <w:docGrid w:linePitch="360"/>
          <w15:footnoteColumns w:val="1"/>
        </w:sectPr>
      </w:pPr>
    </w:p>
    <w:p w14:paraId="709EED88" w14:textId="737DAFA5" w:rsidR="00FC6665" w:rsidRDefault="00FC6665" w:rsidP="000B7ED3">
      <w:pPr>
        <w:pStyle w:val="11"/>
        <w:shd w:val="clear" w:color="auto" w:fill="auto"/>
        <w:tabs>
          <w:tab w:val="left" w:pos="1192"/>
        </w:tabs>
        <w:ind w:firstLine="0"/>
        <w:jc w:val="both"/>
        <w:sectPr w:rsidR="00FC6665" w:rsidSect="00FC6665">
          <w:pgSz w:w="11900" w:h="16840"/>
          <w:pgMar w:top="1111" w:right="799" w:bottom="1208" w:left="1355" w:header="0" w:footer="6" w:gutter="0"/>
          <w:cols w:space="720"/>
          <w:noEndnote/>
          <w:docGrid w:linePitch="360"/>
          <w15:footnoteColumns w:val="1"/>
        </w:sectPr>
      </w:pPr>
    </w:p>
    <w:p w14:paraId="094ADD7B" w14:textId="77777777" w:rsidR="00157468" w:rsidRDefault="00157468" w:rsidP="000B7ED3">
      <w:pPr>
        <w:pStyle w:val="11"/>
        <w:shd w:val="clear" w:color="auto" w:fill="auto"/>
        <w:tabs>
          <w:tab w:val="left" w:pos="1192"/>
        </w:tabs>
        <w:ind w:firstLine="0"/>
        <w:jc w:val="both"/>
      </w:pPr>
    </w:p>
    <w:sectPr w:rsidR="00157468" w:rsidSect="000B7ED3">
      <w:pgSz w:w="16840" w:h="11900" w:orient="landscape"/>
      <w:pgMar w:top="1355" w:right="1111" w:bottom="799" w:left="1208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74BE" w14:textId="77777777" w:rsidR="00E649BF" w:rsidRDefault="00E649BF">
      <w:r>
        <w:separator/>
      </w:r>
    </w:p>
  </w:endnote>
  <w:endnote w:type="continuationSeparator" w:id="0">
    <w:p w14:paraId="1216D66D" w14:textId="77777777" w:rsidR="00E649BF" w:rsidRDefault="00E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0BDD" w14:textId="77777777" w:rsidR="00A20530" w:rsidRDefault="00A205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BBE6EF" wp14:editId="1A97331F">
              <wp:simplePos x="0" y="0"/>
              <wp:positionH relativeFrom="page">
                <wp:posOffset>6889750</wp:posOffset>
              </wp:positionH>
              <wp:positionV relativeFrom="page">
                <wp:posOffset>10314940</wp:posOffset>
              </wp:positionV>
              <wp:extent cx="12827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59FAE" w14:textId="77777777" w:rsidR="00A20530" w:rsidRDefault="00A20530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BE6EF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42.5pt;margin-top:812.2pt;width:10.1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" filled="f" stroked="f">
              <v:textbox style="mso-fit-shape-to-text:t" inset="0,0,0,0">
                <w:txbxContent>
                  <w:p w14:paraId="5B659FAE" w14:textId="77777777" w:rsidR="00A20530" w:rsidRDefault="00A20530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F10B" w14:textId="77777777" w:rsidR="00A20530" w:rsidRDefault="00A205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6DC66096" wp14:editId="6E745C58">
              <wp:simplePos x="0" y="0"/>
              <wp:positionH relativeFrom="page">
                <wp:posOffset>6633845</wp:posOffset>
              </wp:positionH>
              <wp:positionV relativeFrom="page">
                <wp:posOffset>10386695</wp:posOffset>
              </wp:positionV>
              <wp:extent cx="128270" cy="10668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903B3" w14:textId="77777777" w:rsidR="00A20530" w:rsidRDefault="00A20530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6096"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margin-left:522.35pt;margin-top:817.85pt;width:10.1pt;height:8.4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" filled="f" stroked="f">
              <v:textbox style="mso-fit-shape-to-text:t" inset="0,0,0,0">
                <w:txbxContent>
                  <w:p w14:paraId="244903B3" w14:textId="77777777" w:rsidR="00A20530" w:rsidRDefault="00A20530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BD78" w14:textId="77777777" w:rsidR="00E649BF" w:rsidRDefault="00E649BF">
      <w:r>
        <w:separator/>
      </w:r>
    </w:p>
  </w:footnote>
  <w:footnote w:type="continuationSeparator" w:id="0">
    <w:p w14:paraId="4C5EF5A8" w14:textId="77777777" w:rsidR="00E649BF" w:rsidRDefault="00E6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768F" w14:textId="226A1DFD" w:rsidR="00A20530" w:rsidRDefault="00A2053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D8AF" w14:textId="57AA9C72" w:rsidR="00A20530" w:rsidRDefault="00A2053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F72"/>
    <w:multiLevelType w:val="hybridMultilevel"/>
    <w:tmpl w:val="06C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749"/>
    <w:multiLevelType w:val="multilevel"/>
    <w:tmpl w:val="1FB6FE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357BF"/>
    <w:multiLevelType w:val="multilevel"/>
    <w:tmpl w:val="0D32B08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5546EA"/>
    <w:multiLevelType w:val="hybridMultilevel"/>
    <w:tmpl w:val="06C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7D76"/>
    <w:multiLevelType w:val="multilevel"/>
    <w:tmpl w:val="E56CF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E1CA4"/>
    <w:multiLevelType w:val="multilevel"/>
    <w:tmpl w:val="E4F04C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64435"/>
    <w:multiLevelType w:val="multilevel"/>
    <w:tmpl w:val="BD5295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444D1"/>
    <w:multiLevelType w:val="multilevel"/>
    <w:tmpl w:val="9740F06E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53C9C"/>
    <w:multiLevelType w:val="multilevel"/>
    <w:tmpl w:val="C896BF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B509B1"/>
    <w:multiLevelType w:val="multilevel"/>
    <w:tmpl w:val="FF8668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EF27D5"/>
    <w:multiLevelType w:val="hybridMultilevel"/>
    <w:tmpl w:val="10E8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3887">
    <w:abstractNumId w:val="1"/>
  </w:num>
  <w:num w:numId="2" w16cid:durableId="2042432865">
    <w:abstractNumId w:val="8"/>
  </w:num>
  <w:num w:numId="3" w16cid:durableId="1488328005">
    <w:abstractNumId w:val="5"/>
  </w:num>
  <w:num w:numId="4" w16cid:durableId="2081713698">
    <w:abstractNumId w:val="9"/>
  </w:num>
  <w:num w:numId="5" w16cid:durableId="423845830">
    <w:abstractNumId w:val="7"/>
  </w:num>
  <w:num w:numId="6" w16cid:durableId="1454052402">
    <w:abstractNumId w:val="4"/>
  </w:num>
  <w:num w:numId="7" w16cid:durableId="348415644">
    <w:abstractNumId w:val="6"/>
  </w:num>
  <w:num w:numId="8" w16cid:durableId="1744525084">
    <w:abstractNumId w:val="2"/>
  </w:num>
  <w:num w:numId="9" w16cid:durableId="1293949668">
    <w:abstractNumId w:val="3"/>
  </w:num>
  <w:num w:numId="10" w16cid:durableId="859122565">
    <w:abstractNumId w:val="10"/>
  </w:num>
  <w:num w:numId="11" w16cid:durableId="194375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07"/>
    <w:rsid w:val="000B7ED3"/>
    <w:rsid w:val="00157468"/>
    <w:rsid w:val="00222C63"/>
    <w:rsid w:val="00233042"/>
    <w:rsid w:val="00283CC7"/>
    <w:rsid w:val="00347677"/>
    <w:rsid w:val="00815407"/>
    <w:rsid w:val="00834D58"/>
    <w:rsid w:val="00951017"/>
    <w:rsid w:val="009F28CB"/>
    <w:rsid w:val="00A20530"/>
    <w:rsid w:val="00B27BEE"/>
    <w:rsid w:val="00E256CC"/>
    <w:rsid w:val="00E649BF"/>
    <w:rsid w:val="00E85F6F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BE031"/>
  <w15:docId w15:val="{B78AD68C-178B-4C34-AED3-71C3FCD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8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205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0530"/>
    <w:rPr>
      <w:color w:val="000000"/>
    </w:rPr>
  </w:style>
  <w:style w:type="paragraph" w:styleId="ae">
    <w:name w:val="footer"/>
    <w:basedOn w:val="a"/>
    <w:link w:val="af"/>
    <w:uiPriority w:val="99"/>
    <w:unhideWhenUsed/>
    <w:rsid w:val="00A205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05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Юрченко Ольга</cp:lastModifiedBy>
  <cp:revision>8</cp:revision>
  <dcterms:created xsi:type="dcterms:W3CDTF">2021-11-03T12:04:00Z</dcterms:created>
  <dcterms:modified xsi:type="dcterms:W3CDTF">2022-09-29T10:51:00Z</dcterms:modified>
</cp:coreProperties>
</file>